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76" w:rsidRPr="00523A3E" w:rsidRDefault="000F1C40" w:rsidP="007A5D5F">
      <w:pPr>
        <w:jc w:val="both"/>
        <w:rPr>
          <w:b/>
          <w:sz w:val="28"/>
          <w:szCs w:val="28"/>
        </w:rPr>
      </w:pPr>
      <w:r>
        <w:rPr>
          <w:rStyle w:val="ab"/>
          <w:b w:val="0"/>
          <w:i/>
          <w:color w:val="000000"/>
          <w:sz w:val="28"/>
          <w:szCs w:val="28"/>
        </w:rPr>
        <w:t xml:space="preserve"> </w:t>
      </w:r>
      <w:r w:rsidR="00E52178">
        <w:rPr>
          <w:rStyle w:val="ab"/>
          <w:b w:val="0"/>
          <w:i/>
          <w:color w:val="000000"/>
          <w:sz w:val="28"/>
          <w:szCs w:val="28"/>
        </w:rPr>
        <w:tab/>
      </w:r>
      <w:r w:rsidR="00523A3E" w:rsidRPr="00523A3E">
        <w:rPr>
          <w:rStyle w:val="ab"/>
          <w:b w:val="0"/>
          <w:color w:val="000000"/>
          <w:sz w:val="28"/>
          <w:szCs w:val="28"/>
        </w:rPr>
        <w:t>Расследование несчастного случая, происшедшего в результате ДТП</w:t>
      </w:r>
      <w:r w:rsidR="00523A3E">
        <w:rPr>
          <w:b/>
          <w:sz w:val="28"/>
          <w:szCs w:val="28"/>
        </w:rPr>
        <w:t xml:space="preserve">, </w:t>
      </w:r>
      <w:r w:rsidR="008B1476" w:rsidRPr="009701FD">
        <w:rPr>
          <w:sz w:val="28"/>
          <w:szCs w:val="28"/>
        </w:rPr>
        <w:t xml:space="preserve">других аварий или повреждений транспортного средства, возложено на работодателя, осуществляющего </w:t>
      </w:r>
      <w:proofErr w:type="spellStart"/>
      <w:proofErr w:type="gramStart"/>
      <w:r w:rsidR="008B1476" w:rsidRPr="009701FD">
        <w:rPr>
          <w:sz w:val="28"/>
          <w:szCs w:val="28"/>
        </w:rPr>
        <w:t>грузо-пассажирские</w:t>
      </w:r>
      <w:proofErr w:type="spellEnd"/>
      <w:proofErr w:type="gramEnd"/>
      <w:r w:rsidR="008B1476" w:rsidRPr="009701FD">
        <w:rPr>
          <w:sz w:val="28"/>
          <w:szCs w:val="28"/>
        </w:rPr>
        <w:t xml:space="preserve"> перевозки, и требует от него устранения причин ДТП и нарушений правил дорожного движения. Данное требование установлено </w:t>
      </w:r>
      <w:r w:rsidR="00791FA2" w:rsidRPr="009701FD">
        <w:rPr>
          <w:sz w:val="28"/>
          <w:szCs w:val="28"/>
        </w:rPr>
        <w:t xml:space="preserve">ст. 229 Трудового кодекса РФ </w:t>
      </w:r>
      <w:r w:rsidR="00791FA2">
        <w:rPr>
          <w:sz w:val="28"/>
          <w:szCs w:val="28"/>
        </w:rPr>
        <w:t xml:space="preserve"> и </w:t>
      </w:r>
      <w:r w:rsidR="008B1476" w:rsidRPr="009701FD">
        <w:rPr>
          <w:sz w:val="28"/>
          <w:szCs w:val="28"/>
        </w:rPr>
        <w:t xml:space="preserve">ст. 20 Федерального закона </w:t>
      </w:r>
      <w:r w:rsidR="00292AF6">
        <w:rPr>
          <w:sz w:val="28"/>
          <w:szCs w:val="28"/>
        </w:rPr>
        <w:t>№</w:t>
      </w:r>
      <w:r w:rsidR="00292AF6" w:rsidRPr="009701FD">
        <w:rPr>
          <w:sz w:val="28"/>
          <w:szCs w:val="28"/>
        </w:rPr>
        <w:t>196-ФЗ от 10.12.</w:t>
      </w:r>
      <w:r w:rsidR="00292AF6">
        <w:rPr>
          <w:sz w:val="28"/>
          <w:szCs w:val="28"/>
        </w:rPr>
        <w:t>19</w:t>
      </w:r>
      <w:r w:rsidR="00292AF6" w:rsidRPr="009701FD">
        <w:rPr>
          <w:sz w:val="28"/>
          <w:szCs w:val="28"/>
        </w:rPr>
        <w:t xml:space="preserve">95 </w:t>
      </w:r>
      <w:r w:rsidR="00292AF6">
        <w:rPr>
          <w:sz w:val="28"/>
          <w:szCs w:val="28"/>
        </w:rPr>
        <w:t>г. «</w:t>
      </w:r>
      <w:r w:rsidR="008B1476" w:rsidRPr="009701FD">
        <w:rPr>
          <w:sz w:val="28"/>
          <w:szCs w:val="28"/>
        </w:rPr>
        <w:t>О безопасности дорожного движения</w:t>
      </w:r>
      <w:r w:rsidR="00292AF6">
        <w:rPr>
          <w:sz w:val="28"/>
          <w:szCs w:val="28"/>
        </w:rPr>
        <w:t xml:space="preserve">» </w:t>
      </w:r>
      <w:r w:rsidR="00791FA2">
        <w:rPr>
          <w:sz w:val="28"/>
          <w:szCs w:val="28"/>
        </w:rPr>
        <w:t xml:space="preserve"> (приложение 4)</w:t>
      </w:r>
      <w:r w:rsidR="008B1476" w:rsidRPr="009701FD">
        <w:rPr>
          <w:sz w:val="28"/>
          <w:szCs w:val="28"/>
        </w:rPr>
        <w:t>.</w:t>
      </w:r>
    </w:p>
    <w:p w:rsidR="008B1476" w:rsidRPr="009701FD" w:rsidRDefault="008B1476" w:rsidP="00292AF6">
      <w:pPr>
        <w:ind w:firstLine="708"/>
        <w:jc w:val="both"/>
        <w:rPr>
          <w:sz w:val="28"/>
          <w:szCs w:val="28"/>
        </w:rPr>
      </w:pPr>
      <w:proofErr w:type="gramStart"/>
      <w:r w:rsidRPr="009701FD">
        <w:rPr>
          <w:sz w:val="28"/>
          <w:szCs w:val="28"/>
        </w:rPr>
        <w:t>Расследование проводится комиссией, образуемой и возглавляемой работодателем (его представителем), с обязательным использованием материалов расследования, проведенного федеральными органами исполнительной власти, осуществляющими функции по контролю и надзору в установленн</w:t>
      </w:r>
      <w:r w:rsidR="00292AF6">
        <w:rPr>
          <w:sz w:val="28"/>
          <w:szCs w:val="28"/>
        </w:rPr>
        <w:t>ой сфере деятельности (органы Г</w:t>
      </w:r>
      <w:r w:rsidRPr="009701FD">
        <w:rPr>
          <w:sz w:val="28"/>
          <w:szCs w:val="28"/>
        </w:rPr>
        <w:t>И</w:t>
      </w:r>
      <w:r w:rsidR="00292AF6">
        <w:rPr>
          <w:sz w:val="28"/>
          <w:szCs w:val="28"/>
        </w:rPr>
        <w:t>БДД</w:t>
      </w:r>
      <w:r w:rsidRPr="009701FD">
        <w:rPr>
          <w:sz w:val="28"/>
          <w:szCs w:val="28"/>
        </w:rPr>
        <w:t>, Государственной инспекции труда, прокуратуры), а также владельцем транспортного средства.</w:t>
      </w:r>
      <w:proofErr w:type="gramEnd"/>
    </w:p>
    <w:p w:rsidR="008B1476" w:rsidRPr="009701FD" w:rsidRDefault="008B1476" w:rsidP="00292AF6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Процедура расследования всех ДТП установлена Положением о порядке проведения служебного расследования ДТП, утвержденным приказом Минтранса РФ от 26.04.</w:t>
      </w:r>
      <w:r w:rsidR="00292AF6">
        <w:rPr>
          <w:sz w:val="28"/>
          <w:szCs w:val="28"/>
        </w:rPr>
        <w:t>19</w:t>
      </w:r>
      <w:r w:rsidRPr="009701FD">
        <w:rPr>
          <w:sz w:val="28"/>
          <w:szCs w:val="28"/>
        </w:rPr>
        <w:t>90</w:t>
      </w:r>
      <w:r w:rsidR="00292AF6">
        <w:rPr>
          <w:sz w:val="28"/>
          <w:szCs w:val="28"/>
        </w:rPr>
        <w:t xml:space="preserve"> г.</w:t>
      </w:r>
      <w:r w:rsidRPr="009701FD">
        <w:rPr>
          <w:sz w:val="28"/>
          <w:szCs w:val="28"/>
        </w:rPr>
        <w:t xml:space="preserve"> </w:t>
      </w:r>
      <w:r w:rsidR="00292AF6">
        <w:rPr>
          <w:sz w:val="28"/>
          <w:szCs w:val="28"/>
        </w:rPr>
        <w:t>№</w:t>
      </w:r>
      <w:r w:rsidRPr="009701FD">
        <w:rPr>
          <w:sz w:val="28"/>
          <w:szCs w:val="28"/>
        </w:rPr>
        <w:t xml:space="preserve"> 49 (приложение 6).</w:t>
      </w:r>
    </w:p>
    <w:p w:rsidR="008B1476" w:rsidRPr="009701FD" w:rsidRDefault="008B1476" w:rsidP="00132777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Медицинские учреждения и владельцы транспортных средств обязаны немедленно сообщить в органы внутренних дел по месту своего нахождения о каждом ДТП, о пострадавших в них людях, доставленных для оказания медици</w:t>
      </w:r>
      <w:r w:rsidR="00132777">
        <w:rPr>
          <w:sz w:val="28"/>
          <w:szCs w:val="28"/>
        </w:rPr>
        <w:t>нской помощи, а также погибших.</w:t>
      </w:r>
    </w:p>
    <w:p w:rsidR="008B1476" w:rsidRPr="009701FD" w:rsidRDefault="008B1476" w:rsidP="00132777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При несчастном</w:t>
      </w:r>
      <w:r w:rsidR="00132777">
        <w:rPr>
          <w:sz w:val="28"/>
          <w:szCs w:val="28"/>
        </w:rPr>
        <w:t xml:space="preserve"> случае</w:t>
      </w:r>
      <w:r w:rsidRPr="009701FD">
        <w:rPr>
          <w:sz w:val="28"/>
          <w:szCs w:val="28"/>
        </w:rPr>
        <w:t>, происшедшим в результате ДТП, состав комиссии по расследованию формируется порядком, установленным ст. 229 Трудового кодекса РФ, которую возглавляет представитель работодателя.</w:t>
      </w:r>
    </w:p>
    <w:p w:rsidR="008B1476" w:rsidRPr="009701FD" w:rsidRDefault="008B1476" w:rsidP="00132777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Расследование должно проводиться в установленные сроки во взаимодействии с органами дознания, следствия и представителями организаций, несущих ответственность за состояние автомобильных дорог, железнодорожных переездов и технологических проездов, речных переправ, устройств городского электрического транспорта и др. сооружений.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Члены комиссии при расследовании несчастного случая с разрешения органов следствия и дознания на месте должны: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осмотреть место происшествия и поврежденное транспортное средство, причастные сооружения, устройства ограждения на дороге и др.;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установить дату и точное время, и место происшествия (улицу, район, переезд и др.), принадлежность и наименование организации, эксплуатирующей дорогу, модель и номерной знак транспортного средства, его техническое состояние;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выяснить, кто управлял транспортным средством, его состояние, все необходимые данные о водителе, а также цель поездки, отклонение от маршрута, по назначению ли использовалось транспортное средство;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 xml:space="preserve">- зафиксировать погодные условия (дождь, снег, гололед, туман и т.д.), освещенность участка дороги, видимость и наличие дорожных знаков, горизонтальной и вертикальной разметки, следов </w:t>
      </w:r>
      <w:proofErr w:type="spellStart"/>
      <w:r w:rsidRPr="009701FD">
        <w:rPr>
          <w:sz w:val="28"/>
          <w:szCs w:val="28"/>
        </w:rPr>
        <w:t>автоторможения</w:t>
      </w:r>
      <w:proofErr w:type="spellEnd"/>
      <w:r w:rsidRPr="009701FD">
        <w:rPr>
          <w:sz w:val="28"/>
          <w:szCs w:val="28"/>
        </w:rPr>
        <w:t>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ознакомиться с протоколом осмотра места происшествия, осмотра транспорта, схемой ДТП, снять с них копии. При необходимости настоять, чтобы все полученные комиссией сведения были занесены в протокол;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lastRenderedPageBreak/>
        <w:t xml:space="preserve">- проверить документы, удостоверение на право управления транспортным средством, </w:t>
      </w:r>
      <w:proofErr w:type="spellStart"/>
      <w:r w:rsidRPr="009701FD">
        <w:rPr>
          <w:sz w:val="28"/>
          <w:szCs w:val="28"/>
        </w:rPr>
        <w:t>техталон</w:t>
      </w:r>
      <w:proofErr w:type="spellEnd"/>
      <w:r w:rsidRPr="009701FD">
        <w:rPr>
          <w:sz w:val="28"/>
          <w:szCs w:val="28"/>
        </w:rPr>
        <w:t>, путевой или маршрутный лист, товарно-транспортные документы на перевозимый груз;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запросить в управлении ГИ</w:t>
      </w:r>
      <w:proofErr w:type="gramStart"/>
      <w:r w:rsidRPr="009701FD">
        <w:rPr>
          <w:sz w:val="28"/>
          <w:szCs w:val="28"/>
        </w:rPr>
        <w:t>БДД св</w:t>
      </w:r>
      <w:proofErr w:type="gramEnd"/>
      <w:r w:rsidRPr="009701FD">
        <w:rPr>
          <w:sz w:val="28"/>
          <w:szCs w:val="28"/>
        </w:rPr>
        <w:t>едения о ДТП, необходимые для расследования несчастного случая, которые являются открытыми и могут быть представлены установленным порядком;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 xml:space="preserve">- организовать проверку обеспечения безопасных условий труда при наезде автотранспорта </w:t>
      </w:r>
      <w:proofErr w:type="gramStart"/>
      <w:r w:rsidRPr="009701FD">
        <w:rPr>
          <w:sz w:val="28"/>
          <w:szCs w:val="28"/>
        </w:rPr>
        <w:t>на</w:t>
      </w:r>
      <w:proofErr w:type="gramEnd"/>
      <w:r w:rsidRPr="009701FD">
        <w:rPr>
          <w:sz w:val="28"/>
          <w:szCs w:val="28"/>
        </w:rPr>
        <w:t xml:space="preserve"> </w:t>
      </w:r>
      <w:proofErr w:type="gramStart"/>
      <w:r w:rsidRPr="009701FD">
        <w:rPr>
          <w:sz w:val="28"/>
          <w:szCs w:val="28"/>
        </w:rPr>
        <w:t>работающих</w:t>
      </w:r>
      <w:proofErr w:type="gramEnd"/>
      <w:r w:rsidRPr="009701FD">
        <w:rPr>
          <w:sz w:val="28"/>
          <w:szCs w:val="28"/>
        </w:rPr>
        <w:t xml:space="preserve"> на проезжей части дороги, ремонте сооружений и устройств, на месте происшествия и в причастной организации.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Члены комиссии в ходе расследования проводят проверку организации по обеспечению безопасности дорожного движения, в т.ч.: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соответствие технического состояния, комплектации транспортных сре</w:t>
      </w:r>
      <w:proofErr w:type="gramStart"/>
      <w:r w:rsidRPr="009701FD">
        <w:rPr>
          <w:sz w:val="28"/>
          <w:szCs w:val="28"/>
        </w:rPr>
        <w:t>дств в с</w:t>
      </w:r>
      <w:proofErr w:type="gramEnd"/>
      <w:r w:rsidRPr="009701FD">
        <w:rPr>
          <w:sz w:val="28"/>
          <w:szCs w:val="28"/>
        </w:rPr>
        <w:t>оответствии с требованиями нормативных документов;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соблюдение установленных технологий и правил организации пассажирских и грузовых перевозок;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режим труда и отдыха водителя данного транспортного средства;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прохождение медицинского предварительного (периодического) освидетельствования водителей;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прохождение обязательного психиатрического освидетельствования водителей;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имелись ли до этого у водителя случаи ДТП и нарушения трудовой дисциплины;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какие меры применяются к водителям, нарушающим правила дорожного движения;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организацию технического обслуживания и ремонта автомобилей;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 xml:space="preserve">- действия комиссии общественного </w:t>
      </w:r>
      <w:proofErr w:type="gramStart"/>
      <w:r w:rsidRPr="009701FD">
        <w:rPr>
          <w:sz w:val="28"/>
          <w:szCs w:val="28"/>
        </w:rPr>
        <w:t>контроля за</w:t>
      </w:r>
      <w:proofErr w:type="gramEnd"/>
      <w:r w:rsidRPr="009701FD">
        <w:rPr>
          <w:sz w:val="28"/>
          <w:szCs w:val="28"/>
        </w:rPr>
        <w:t xml:space="preserve"> безопасностью движения;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>- наличие наглядной агитации, информации для водителей об условиях движения, погоде, наличии опасных участков и т.д.;</w:t>
      </w:r>
    </w:p>
    <w:p w:rsidR="008B1476" w:rsidRPr="009701FD" w:rsidRDefault="008B1476" w:rsidP="009701FD">
      <w:pPr>
        <w:jc w:val="both"/>
        <w:rPr>
          <w:sz w:val="28"/>
          <w:szCs w:val="28"/>
        </w:rPr>
      </w:pPr>
      <w:r w:rsidRPr="009701FD">
        <w:rPr>
          <w:sz w:val="28"/>
          <w:szCs w:val="28"/>
        </w:rPr>
        <w:t xml:space="preserve">- организацию проведения </w:t>
      </w:r>
      <w:proofErr w:type="spellStart"/>
      <w:r w:rsidRPr="009701FD">
        <w:rPr>
          <w:sz w:val="28"/>
          <w:szCs w:val="28"/>
        </w:rPr>
        <w:t>предрейсовых</w:t>
      </w:r>
      <w:proofErr w:type="spellEnd"/>
      <w:r w:rsidRPr="009701FD">
        <w:rPr>
          <w:sz w:val="28"/>
          <w:szCs w:val="28"/>
        </w:rPr>
        <w:t xml:space="preserve">, </w:t>
      </w:r>
      <w:proofErr w:type="spellStart"/>
      <w:r w:rsidRPr="009701FD">
        <w:rPr>
          <w:sz w:val="28"/>
          <w:szCs w:val="28"/>
        </w:rPr>
        <w:t>межрейсовых</w:t>
      </w:r>
      <w:proofErr w:type="spellEnd"/>
      <w:r w:rsidRPr="009701FD">
        <w:rPr>
          <w:sz w:val="28"/>
          <w:szCs w:val="28"/>
        </w:rPr>
        <w:t xml:space="preserve"> и </w:t>
      </w:r>
      <w:proofErr w:type="spellStart"/>
      <w:r w:rsidRPr="009701FD">
        <w:rPr>
          <w:sz w:val="28"/>
          <w:szCs w:val="28"/>
        </w:rPr>
        <w:t>послерейсовых</w:t>
      </w:r>
      <w:proofErr w:type="spellEnd"/>
      <w:r w:rsidRPr="009701FD">
        <w:rPr>
          <w:sz w:val="28"/>
          <w:szCs w:val="28"/>
        </w:rPr>
        <w:t xml:space="preserve"> медицинских осмотров водителей в установленном порядке.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При проверке и расследовании комиссией проводятся опросы всех причастных должностных лиц организации, уточняющие или дополняющие обстоятельства ДТП. Все полученные сведения вносятся в материалы расследования.</w:t>
      </w:r>
    </w:p>
    <w:p w:rsidR="009701FD" w:rsidRPr="00C01BCF" w:rsidRDefault="009701FD" w:rsidP="009701FD">
      <w:pPr>
        <w:jc w:val="both"/>
        <w:rPr>
          <w:b/>
          <w:sz w:val="28"/>
          <w:szCs w:val="28"/>
        </w:rPr>
      </w:pPr>
    </w:p>
    <w:p w:rsidR="008B1476" w:rsidRDefault="008B1476" w:rsidP="00C01BCF">
      <w:pPr>
        <w:jc w:val="center"/>
        <w:rPr>
          <w:b/>
          <w:sz w:val="28"/>
          <w:szCs w:val="28"/>
          <w:u w:val="single"/>
          <w:lang w:val="en-US"/>
        </w:rPr>
      </w:pPr>
      <w:r w:rsidRPr="00453D6E">
        <w:rPr>
          <w:b/>
          <w:sz w:val="28"/>
          <w:szCs w:val="28"/>
          <w:u w:val="single"/>
        </w:rPr>
        <w:t>Действия комиссии при квалификации несчастного случая</w:t>
      </w:r>
      <w:r w:rsidR="00453D6E">
        <w:rPr>
          <w:b/>
          <w:sz w:val="28"/>
          <w:szCs w:val="28"/>
          <w:u w:val="single"/>
        </w:rPr>
        <w:t>:</w:t>
      </w:r>
    </w:p>
    <w:p w:rsidR="007A5D5F" w:rsidRPr="007A5D5F" w:rsidRDefault="007A5D5F" w:rsidP="00C01BCF">
      <w:pPr>
        <w:jc w:val="center"/>
        <w:rPr>
          <w:b/>
          <w:sz w:val="28"/>
          <w:szCs w:val="28"/>
          <w:u w:val="single"/>
          <w:lang w:val="en-US"/>
        </w:rPr>
      </w:pP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В ходе расследования ДТП правоохранительными органами действия пострадавшего водителя транспортного средства могут быть квалифицированы как уголовно наказуемое деяние, предусмотренное ст. 264 УК РФ.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При данном событии требование ст. 229.2 Трудового кодекса РФ в части квалификации несчастного случая не может быть применено к водителю транспортного средства, которым он управлял.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 xml:space="preserve">Служебный автотранспорт является источником повышенной опасности, за безопасную эксплуатацию которого в соответствии с действующим </w:t>
      </w:r>
      <w:r w:rsidRPr="009701FD">
        <w:rPr>
          <w:sz w:val="28"/>
          <w:szCs w:val="28"/>
        </w:rPr>
        <w:lastRenderedPageBreak/>
        <w:t>законодательством всегда несет ответственность его владелец - работодатель (его представитель).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Комиссией по расследованию несчастного случая может быть установлена грубая неосторожность пострадавшего, содействовавшая возникновению или увеличению вреда, причиненного здоровью водителя, при этом несчастный случай квалифицируется как производственный с установлением вины пострадавшего в процентах, если при этом будет заключение профкома организации или иного уполномоченного работниками органа. Речь идет о нарушениях водителя, выраженных в несоблюдении правил дорожного движения, нарушениях правил эксплуатации транспортного средства, правил перевозки грузов и пассажиров, управлении транспортным средством в алкогольном опьянении и др.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Если же в ходе расследования будет установлено, что водитель использовал транспортное средство не по назначению или отклонился от маршрута следования в личных интересах и при этом в ДТП или иных ситуациях с ним произошел несчастный случай, комиссия может не установить в действиях пострадавшего в момент происшествия трудовых обязанностей либо его участия в производственной деятельности и квалифицировать несчастный случай как не связанный с производством без составления акта формы Н-1.</w:t>
      </w:r>
    </w:p>
    <w:p w:rsidR="008B1476" w:rsidRPr="009701FD" w:rsidRDefault="008B1476" w:rsidP="00C01BCF">
      <w:pPr>
        <w:ind w:firstLine="708"/>
        <w:jc w:val="both"/>
        <w:rPr>
          <w:sz w:val="28"/>
          <w:szCs w:val="28"/>
        </w:rPr>
      </w:pPr>
      <w:r w:rsidRPr="009701FD">
        <w:rPr>
          <w:sz w:val="28"/>
          <w:szCs w:val="28"/>
        </w:rPr>
        <w:t>Материалы расследования, их перечень и объем определяются председателем комиссии и направляются в соответствующую государственную инспекцию труда на основании ст. 230.1 Трудового кодекса РФ.</w:t>
      </w:r>
    </w:p>
    <w:p w:rsidR="00931C47" w:rsidRDefault="00931C47" w:rsidP="009701FD">
      <w:pPr>
        <w:jc w:val="both"/>
        <w:rPr>
          <w:sz w:val="28"/>
          <w:szCs w:val="28"/>
        </w:rPr>
      </w:pPr>
    </w:p>
    <w:p w:rsidR="00CC1A9A" w:rsidRPr="009701FD" w:rsidRDefault="00CC1A9A" w:rsidP="009701FD">
      <w:pPr>
        <w:jc w:val="both"/>
        <w:rPr>
          <w:sz w:val="28"/>
          <w:szCs w:val="28"/>
        </w:rPr>
      </w:pPr>
    </w:p>
    <w:sectPr w:rsidR="00CC1A9A" w:rsidRPr="009701FD" w:rsidSect="00C0029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6EB"/>
    <w:multiLevelType w:val="hybridMultilevel"/>
    <w:tmpl w:val="72E09AB0"/>
    <w:lvl w:ilvl="0" w:tplc="FDB6C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2C1"/>
    <w:multiLevelType w:val="multilevel"/>
    <w:tmpl w:val="893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1004"/>
    <w:rsid w:val="00020012"/>
    <w:rsid w:val="00031AE4"/>
    <w:rsid w:val="00042596"/>
    <w:rsid w:val="000453FC"/>
    <w:rsid w:val="00053072"/>
    <w:rsid w:val="00055EC9"/>
    <w:rsid w:val="0005620D"/>
    <w:rsid w:val="00073151"/>
    <w:rsid w:val="000733D8"/>
    <w:rsid w:val="000763A2"/>
    <w:rsid w:val="00094E4D"/>
    <w:rsid w:val="000A0366"/>
    <w:rsid w:val="000A6690"/>
    <w:rsid w:val="000A72BD"/>
    <w:rsid w:val="000B64F3"/>
    <w:rsid w:val="000B78D7"/>
    <w:rsid w:val="000D3A00"/>
    <w:rsid w:val="000E0890"/>
    <w:rsid w:val="000F1C40"/>
    <w:rsid w:val="000F2D1E"/>
    <w:rsid w:val="000F4DE3"/>
    <w:rsid w:val="000F628B"/>
    <w:rsid w:val="000F64CB"/>
    <w:rsid w:val="000F76CF"/>
    <w:rsid w:val="00110176"/>
    <w:rsid w:val="001157B2"/>
    <w:rsid w:val="00122CEA"/>
    <w:rsid w:val="00124843"/>
    <w:rsid w:val="00132777"/>
    <w:rsid w:val="00134A6F"/>
    <w:rsid w:val="00136983"/>
    <w:rsid w:val="001373CA"/>
    <w:rsid w:val="00140700"/>
    <w:rsid w:val="001429E6"/>
    <w:rsid w:val="00155677"/>
    <w:rsid w:val="00156666"/>
    <w:rsid w:val="0017037C"/>
    <w:rsid w:val="00171C8C"/>
    <w:rsid w:val="00180724"/>
    <w:rsid w:val="00191B49"/>
    <w:rsid w:val="00196F78"/>
    <w:rsid w:val="001A2D53"/>
    <w:rsid w:val="001A34EB"/>
    <w:rsid w:val="001B3C48"/>
    <w:rsid w:val="001B7FED"/>
    <w:rsid w:val="001C0215"/>
    <w:rsid w:val="001C65F3"/>
    <w:rsid w:val="001D2D83"/>
    <w:rsid w:val="001D5607"/>
    <w:rsid w:val="001D7A95"/>
    <w:rsid w:val="001E12CA"/>
    <w:rsid w:val="001E24AD"/>
    <w:rsid w:val="001F60BC"/>
    <w:rsid w:val="00202FFF"/>
    <w:rsid w:val="002108F9"/>
    <w:rsid w:val="002346F6"/>
    <w:rsid w:val="00237B6A"/>
    <w:rsid w:val="002440CA"/>
    <w:rsid w:val="00246CDE"/>
    <w:rsid w:val="00250050"/>
    <w:rsid w:val="0025453F"/>
    <w:rsid w:val="0025731D"/>
    <w:rsid w:val="00272C2B"/>
    <w:rsid w:val="00284903"/>
    <w:rsid w:val="00292AF6"/>
    <w:rsid w:val="0029726A"/>
    <w:rsid w:val="00297907"/>
    <w:rsid w:val="002A1725"/>
    <w:rsid w:val="002A41C2"/>
    <w:rsid w:val="002B19E1"/>
    <w:rsid w:val="002B4E59"/>
    <w:rsid w:val="002C51B7"/>
    <w:rsid w:val="002D5FE9"/>
    <w:rsid w:val="002E3A8A"/>
    <w:rsid w:val="002E6906"/>
    <w:rsid w:val="002F10A9"/>
    <w:rsid w:val="002F3437"/>
    <w:rsid w:val="002F7E29"/>
    <w:rsid w:val="003022E0"/>
    <w:rsid w:val="00311619"/>
    <w:rsid w:val="00317809"/>
    <w:rsid w:val="003219DA"/>
    <w:rsid w:val="00357E4C"/>
    <w:rsid w:val="0037135B"/>
    <w:rsid w:val="0037220E"/>
    <w:rsid w:val="00382FF2"/>
    <w:rsid w:val="00393BDB"/>
    <w:rsid w:val="00394C8C"/>
    <w:rsid w:val="003A2D93"/>
    <w:rsid w:val="003A7993"/>
    <w:rsid w:val="003C7FEE"/>
    <w:rsid w:val="003D5DCB"/>
    <w:rsid w:val="003D650C"/>
    <w:rsid w:val="003E5419"/>
    <w:rsid w:val="003F16ED"/>
    <w:rsid w:val="003F3DDF"/>
    <w:rsid w:val="003F706C"/>
    <w:rsid w:val="00405079"/>
    <w:rsid w:val="00406FDF"/>
    <w:rsid w:val="00410C39"/>
    <w:rsid w:val="00435390"/>
    <w:rsid w:val="004446BF"/>
    <w:rsid w:val="00445F73"/>
    <w:rsid w:val="00453D6E"/>
    <w:rsid w:val="00454799"/>
    <w:rsid w:val="0045743C"/>
    <w:rsid w:val="00483E03"/>
    <w:rsid w:val="00485DF3"/>
    <w:rsid w:val="004A1E40"/>
    <w:rsid w:val="004B24B0"/>
    <w:rsid w:val="004C2F8E"/>
    <w:rsid w:val="004C6C6A"/>
    <w:rsid w:val="00506E91"/>
    <w:rsid w:val="00523A3E"/>
    <w:rsid w:val="005253A3"/>
    <w:rsid w:val="005276FD"/>
    <w:rsid w:val="005321DE"/>
    <w:rsid w:val="0053548D"/>
    <w:rsid w:val="005439FF"/>
    <w:rsid w:val="0054763C"/>
    <w:rsid w:val="005602CB"/>
    <w:rsid w:val="00572239"/>
    <w:rsid w:val="00577188"/>
    <w:rsid w:val="005A019E"/>
    <w:rsid w:val="005A3454"/>
    <w:rsid w:val="005B7556"/>
    <w:rsid w:val="005C2AB0"/>
    <w:rsid w:val="005C30D6"/>
    <w:rsid w:val="005C591E"/>
    <w:rsid w:val="005C73E1"/>
    <w:rsid w:val="005D09AD"/>
    <w:rsid w:val="005D253A"/>
    <w:rsid w:val="005D3D5E"/>
    <w:rsid w:val="005E33C4"/>
    <w:rsid w:val="005E4D64"/>
    <w:rsid w:val="005F10E4"/>
    <w:rsid w:val="00600C89"/>
    <w:rsid w:val="0060252B"/>
    <w:rsid w:val="00603EE1"/>
    <w:rsid w:val="00604921"/>
    <w:rsid w:val="00607E68"/>
    <w:rsid w:val="006114F8"/>
    <w:rsid w:val="006262D9"/>
    <w:rsid w:val="0062660B"/>
    <w:rsid w:val="006325F1"/>
    <w:rsid w:val="00634CA6"/>
    <w:rsid w:val="00656FC9"/>
    <w:rsid w:val="00662FB9"/>
    <w:rsid w:val="00665F3E"/>
    <w:rsid w:val="00672FE3"/>
    <w:rsid w:val="00675038"/>
    <w:rsid w:val="00675EC9"/>
    <w:rsid w:val="00682519"/>
    <w:rsid w:val="006A03AA"/>
    <w:rsid w:val="006A1B7A"/>
    <w:rsid w:val="006C0886"/>
    <w:rsid w:val="006C692E"/>
    <w:rsid w:val="006D6D0E"/>
    <w:rsid w:val="006D7423"/>
    <w:rsid w:val="006E104B"/>
    <w:rsid w:val="006E71D9"/>
    <w:rsid w:val="006F1E84"/>
    <w:rsid w:val="00704C8D"/>
    <w:rsid w:val="00714023"/>
    <w:rsid w:val="0071493F"/>
    <w:rsid w:val="0072379B"/>
    <w:rsid w:val="00730898"/>
    <w:rsid w:val="00730C14"/>
    <w:rsid w:val="00734966"/>
    <w:rsid w:val="0074124B"/>
    <w:rsid w:val="0075046D"/>
    <w:rsid w:val="00752874"/>
    <w:rsid w:val="00776D37"/>
    <w:rsid w:val="00791FA2"/>
    <w:rsid w:val="007A5D5F"/>
    <w:rsid w:val="007C116C"/>
    <w:rsid w:val="007D5F10"/>
    <w:rsid w:val="007D6B3F"/>
    <w:rsid w:val="007E6B6A"/>
    <w:rsid w:val="007F39DB"/>
    <w:rsid w:val="008043BD"/>
    <w:rsid w:val="00811B5C"/>
    <w:rsid w:val="00815D3F"/>
    <w:rsid w:val="00822002"/>
    <w:rsid w:val="00822926"/>
    <w:rsid w:val="00823675"/>
    <w:rsid w:val="0083601A"/>
    <w:rsid w:val="008433ED"/>
    <w:rsid w:val="00846827"/>
    <w:rsid w:val="0086037C"/>
    <w:rsid w:val="00877F4C"/>
    <w:rsid w:val="00886532"/>
    <w:rsid w:val="00897CF9"/>
    <w:rsid w:val="008A7556"/>
    <w:rsid w:val="008B1476"/>
    <w:rsid w:val="008B3646"/>
    <w:rsid w:val="008C0A03"/>
    <w:rsid w:val="008C5DE4"/>
    <w:rsid w:val="008E1436"/>
    <w:rsid w:val="008F0C95"/>
    <w:rsid w:val="00907D82"/>
    <w:rsid w:val="00931C47"/>
    <w:rsid w:val="00935C47"/>
    <w:rsid w:val="00955BCA"/>
    <w:rsid w:val="009646EE"/>
    <w:rsid w:val="009701FD"/>
    <w:rsid w:val="009715F2"/>
    <w:rsid w:val="00981973"/>
    <w:rsid w:val="00992FF2"/>
    <w:rsid w:val="009A0CCF"/>
    <w:rsid w:val="009A339C"/>
    <w:rsid w:val="009B60F2"/>
    <w:rsid w:val="009D107B"/>
    <w:rsid w:val="009D2968"/>
    <w:rsid w:val="009D509E"/>
    <w:rsid w:val="009F6A8F"/>
    <w:rsid w:val="00A015F2"/>
    <w:rsid w:val="00A04937"/>
    <w:rsid w:val="00A2271C"/>
    <w:rsid w:val="00A27AE7"/>
    <w:rsid w:val="00A40C9C"/>
    <w:rsid w:val="00A438EA"/>
    <w:rsid w:val="00A44A31"/>
    <w:rsid w:val="00A54CE5"/>
    <w:rsid w:val="00A54F93"/>
    <w:rsid w:val="00A6168B"/>
    <w:rsid w:val="00A66E86"/>
    <w:rsid w:val="00A74AE6"/>
    <w:rsid w:val="00A90A1B"/>
    <w:rsid w:val="00AA2A2E"/>
    <w:rsid w:val="00AA5E91"/>
    <w:rsid w:val="00AB67A7"/>
    <w:rsid w:val="00AC0F95"/>
    <w:rsid w:val="00AC1EB6"/>
    <w:rsid w:val="00AF1265"/>
    <w:rsid w:val="00B004DC"/>
    <w:rsid w:val="00B177C6"/>
    <w:rsid w:val="00B251C8"/>
    <w:rsid w:val="00B37E56"/>
    <w:rsid w:val="00B45B96"/>
    <w:rsid w:val="00B518E8"/>
    <w:rsid w:val="00B53DDD"/>
    <w:rsid w:val="00B54524"/>
    <w:rsid w:val="00B6262B"/>
    <w:rsid w:val="00B90A07"/>
    <w:rsid w:val="00B921A6"/>
    <w:rsid w:val="00B97FF0"/>
    <w:rsid w:val="00BA2D58"/>
    <w:rsid w:val="00BA7F19"/>
    <w:rsid w:val="00BB7643"/>
    <w:rsid w:val="00BD0F8D"/>
    <w:rsid w:val="00BE0E04"/>
    <w:rsid w:val="00BF1E51"/>
    <w:rsid w:val="00BF4792"/>
    <w:rsid w:val="00BF68BF"/>
    <w:rsid w:val="00BF6F77"/>
    <w:rsid w:val="00BF702F"/>
    <w:rsid w:val="00C0110A"/>
    <w:rsid w:val="00C01BCF"/>
    <w:rsid w:val="00C01D7D"/>
    <w:rsid w:val="00C079B4"/>
    <w:rsid w:val="00C1279B"/>
    <w:rsid w:val="00C15B09"/>
    <w:rsid w:val="00C20349"/>
    <w:rsid w:val="00C2102C"/>
    <w:rsid w:val="00C26BF0"/>
    <w:rsid w:val="00C30CC9"/>
    <w:rsid w:val="00C3436E"/>
    <w:rsid w:val="00C53CC0"/>
    <w:rsid w:val="00C6124D"/>
    <w:rsid w:val="00C62248"/>
    <w:rsid w:val="00C6307C"/>
    <w:rsid w:val="00C67849"/>
    <w:rsid w:val="00C7631D"/>
    <w:rsid w:val="00C93D0A"/>
    <w:rsid w:val="00CA4894"/>
    <w:rsid w:val="00CB4E83"/>
    <w:rsid w:val="00CB521D"/>
    <w:rsid w:val="00CB6787"/>
    <w:rsid w:val="00CB683B"/>
    <w:rsid w:val="00CC1A9A"/>
    <w:rsid w:val="00CC6618"/>
    <w:rsid w:val="00CC73BC"/>
    <w:rsid w:val="00CD1570"/>
    <w:rsid w:val="00CD2F78"/>
    <w:rsid w:val="00CD34BC"/>
    <w:rsid w:val="00CD69AC"/>
    <w:rsid w:val="00CE54FB"/>
    <w:rsid w:val="00CE6DC0"/>
    <w:rsid w:val="00CF272B"/>
    <w:rsid w:val="00CF4387"/>
    <w:rsid w:val="00D0029E"/>
    <w:rsid w:val="00D04C4E"/>
    <w:rsid w:val="00D06342"/>
    <w:rsid w:val="00D250EA"/>
    <w:rsid w:val="00D42597"/>
    <w:rsid w:val="00D54E54"/>
    <w:rsid w:val="00D732DD"/>
    <w:rsid w:val="00D85D33"/>
    <w:rsid w:val="00DA631E"/>
    <w:rsid w:val="00DB3F8A"/>
    <w:rsid w:val="00DB6C9A"/>
    <w:rsid w:val="00DC1813"/>
    <w:rsid w:val="00DC1CBA"/>
    <w:rsid w:val="00DE05B8"/>
    <w:rsid w:val="00DE17CC"/>
    <w:rsid w:val="00DF6FEE"/>
    <w:rsid w:val="00DF79D8"/>
    <w:rsid w:val="00E10B98"/>
    <w:rsid w:val="00E205B9"/>
    <w:rsid w:val="00E25515"/>
    <w:rsid w:val="00E32B85"/>
    <w:rsid w:val="00E409FB"/>
    <w:rsid w:val="00E46B0A"/>
    <w:rsid w:val="00E52178"/>
    <w:rsid w:val="00E5356E"/>
    <w:rsid w:val="00E67F12"/>
    <w:rsid w:val="00E813B2"/>
    <w:rsid w:val="00E856C7"/>
    <w:rsid w:val="00E9696B"/>
    <w:rsid w:val="00EA08BE"/>
    <w:rsid w:val="00EA132C"/>
    <w:rsid w:val="00EA3A35"/>
    <w:rsid w:val="00EC432C"/>
    <w:rsid w:val="00ED0E0B"/>
    <w:rsid w:val="00ED1DF8"/>
    <w:rsid w:val="00ED223A"/>
    <w:rsid w:val="00EE0493"/>
    <w:rsid w:val="00EE5791"/>
    <w:rsid w:val="00EE611B"/>
    <w:rsid w:val="00EE6F3F"/>
    <w:rsid w:val="00EF63CB"/>
    <w:rsid w:val="00F01238"/>
    <w:rsid w:val="00F02288"/>
    <w:rsid w:val="00F02A79"/>
    <w:rsid w:val="00F16C73"/>
    <w:rsid w:val="00F25F49"/>
    <w:rsid w:val="00F26952"/>
    <w:rsid w:val="00F45F02"/>
    <w:rsid w:val="00F5352E"/>
    <w:rsid w:val="00F54EB0"/>
    <w:rsid w:val="00F5640C"/>
    <w:rsid w:val="00F56B6E"/>
    <w:rsid w:val="00F61D61"/>
    <w:rsid w:val="00F62A6E"/>
    <w:rsid w:val="00F62C73"/>
    <w:rsid w:val="00F90673"/>
    <w:rsid w:val="00FC65BE"/>
    <w:rsid w:val="00FD23DC"/>
    <w:rsid w:val="00FD35B7"/>
    <w:rsid w:val="00FE2FDD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05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2519"/>
    <w:pPr>
      <w:spacing w:after="140" w:line="288" w:lineRule="auto"/>
    </w:pPr>
  </w:style>
  <w:style w:type="character" w:customStyle="1" w:styleId="ad">
    <w:name w:val="Цветовое выделение"/>
    <w:uiPriority w:val="99"/>
    <w:rsid w:val="001B3C48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297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E67F12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E67F1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v">
    <w:name w:val="v"/>
    <w:basedOn w:val="a0"/>
    <w:rsid w:val="00F26952"/>
  </w:style>
  <w:style w:type="character" w:customStyle="1" w:styleId="s">
    <w:name w:val="s"/>
    <w:basedOn w:val="a0"/>
    <w:rsid w:val="00F26952"/>
  </w:style>
  <w:style w:type="character" w:customStyle="1" w:styleId="blk">
    <w:name w:val="blk"/>
    <w:basedOn w:val="a0"/>
    <w:rsid w:val="00031AE4"/>
  </w:style>
  <w:style w:type="character" w:customStyle="1" w:styleId="hl">
    <w:name w:val="hl"/>
    <w:basedOn w:val="a0"/>
    <w:rsid w:val="00031AE4"/>
  </w:style>
  <w:style w:type="character" w:customStyle="1" w:styleId="nobr">
    <w:name w:val="nobr"/>
    <w:basedOn w:val="a0"/>
    <w:rsid w:val="00031AE4"/>
  </w:style>
  <w:style w:type="paragraph" w:customStyle="1" w:styleId="sfst">
    <w:name w:val="sfst"/>
    <w:basedOn w:val="a"/>
    <w:rsid w:val="00B251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textviewtypehighlight">
    <w:name w:val="doc__text_viewtype_highlight"/>
    <w:basedOn w:val="a0"/>
    <w:rsid w:val="006E71D9"/>
  </w:style>
  <w:style w:type="paragraph" w:customStyle="1" w:styleId="copyright-info">
    <w:name w:val="copyright-info"/>
    <w:basedOn w:val="a"/>
    <w:rsid w:val="006E71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question-title">
    <w:name w:val="doc__question-title"/>
    <w:basedOn w:val="a0"/>
    <w:rsid w:val="00020012"/>
  </w:style>
  <w:style w:type="paragraph" w:customStyle="1" w:styleId="headertext">
    <w:name w:val="headertext"/>
    <w:basedOn w:val="a"/>
    <w:rsid w:val="00020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27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6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1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28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6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7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166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450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3647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97054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1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  <w:div w:id="2041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864946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0364-03FB-403C-BE35-CCAB55A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nata_bel74@mail.ru</cp:lastModifiedBy>
  <cp:revision>16</cp:revision>
  <cp:lastPrinted>2020-02-05T09:51:00Z</cp:lastPrinted>
  <dcterms:created xsi:type="dcterms:W3CDTF">2020-02-05T08:46:00Z</dcterms:created>
  <dcterms:modified xsi:type="dcterms:W3CDTF">2020-02-06T08:51:00Z</dcterms:modified>
</cp:coreProperties>
</file>